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F31A" w14:textId="3FD6FFF6" w:rsidR="00BC1C57" w:rsidRPr="004D6FF2" w:rsidRDefault="004D6FF2">
      <w:pPr>
        <w:rPr>
          <w:sz w:val="32"/>
          <w:szCs w:val="32"/>
        </w:rPr>
      </w:pPr>
      <w:r w:rsidRPr="004D6FF2">
        <w:rPr>
          <w:sz w:val="32"/>
          <w:szCs w:val="32"/>
        </w:rPr>
        <w:t xml:space="preserve">ΕΡΓΟ : ΕΚΣΚΑΦΗ ΕΜΠΟΡΙΚΟΥ ΚΕΝΤΡΟΥ </w:t>
      </w:r>
      <w:r w:rsidRPr="004D6FF2">
        <w:rPr>
          <w:sz w:val="32"/>
          <w:szCs w:val="32"/>
          <w:lang w:val="en-US"/>
        </w:rPr>
        <w:t>VESO</w:t>
      </w:r>
      <w:r w:rsidRPr="004D6FF2">
        <w:rPr>
          <w:sz w:val="32"/>
          <w:szCs w:val="32"/>
        </w:rPr>
        <w:t xml:space="preserve"> </w:t>
      </w:r>
      <w:r w:rsidRPr="004D6FF2">
        <w:rPr>
          <w:sz w:val="32"/>
          <w:szCs w:val="32"/>
          <w:lang w:val="en-US"/>
        </w:rPr>
        <w:t>MARE</w:t>
      </w:r>
      <w:r w:rsidRPr="004D6FF2">
        <w:rPr>
          <w:sz w:val="32"/>
          <w:szCs w:val="32"/>
        </w:rPr>
        <w:t xml:space="preserve"> ΠΑΤΡΩΝ</w:t>
      </w:r>
    </w:p>
    <w:p w14:paraId="77963DFA" w14:textId="2E691430" w:rsidR="004D6FF2" w:rsidRDefault="004D6FF2">
      <w:pPr>
        <w:rPr>
          <w:sz w:val="32"/>
          <w:szCs w:val="32"/>
        </w:rPr>
      </w:pPr>
      <w:r w:rsidRPr="004D6FF2">
        <w:rPr>
          <w:sz w:val="32"/>
          <w:szCs w:val="32"/>
        </w:rPr>
        <w:t>ΑΝΑΔΟΧΟΣ ΕΤΑΙΡΕΙΑ : ΕΛΛΗΝΙΚΗ ΤΕΧΝΟΔΟΜΙΚΗ</w:t>
      </w:r>
    </w:p>
    <w:p w14:paraId="5FC431B0" w14:textId="77777777" w:rsidR="004D6FF2" w:rsidRDefault="004D6FF2">
      <w:pPr>
        <w:rPr>
          <w:sz w:val="32"/>
          <w:szCs w:val="32"/>
        </w:rPr>
      </w:pPr>
    </w:p>
    <w:p w14:paraId="675940F3" w14:textId="1151F6CE" w:rsidR="004D6FF2" w:rsidRPr="004D6FF2" w:rsidRDefault="004D6FF2">
      <w:pPr>
        <w:rPr>
          <w:sz w:val="32"/>
          <w:szCs w:val="32"/>
        </w:rPr>
      </w:pPr>
      <w:r>
        <w:rPr>
          <w:sz w:val="32"/>
          <w:szCs w:val="32"/>
        </w:rPr>
        <w:t>ΕΡΓΑ ΧΩΜΑΤΟΥΡΓΙΚΑ</w:t>
      </w:r>
    </w:p>
    <w:sectPr w:rsidR="004D6FF2" w:rsidRPr="004D6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F2"/>
    <w:rsid w:val="002F017D"/>
    <w:rsid w:val="004D6FF2"/>
    <w:rsid w:val="008C55ED"/>
    <w:rsid w:val="00B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8418"/>
  <w15:chartTrackingRefBased/>
  <w15:docId w15:val="{7796B215-5851-41DE-AB77-9ECE4B5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D6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6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6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6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6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6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6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6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6FF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6FF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6F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6F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6F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6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6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D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6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D6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D6F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6F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6FF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D6FF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D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erkat patra</dc:creator>
  <cp:keywords/>
  <dc:description/>
  <cp:lastModifiedBy>erkat patra</cp:lastModifiedBy>
  <cp:revision>1</cp:revision>
  <dcterms:created xsi:type="dcterms:W3CDTF">2025-05-11T16:08:00Z</dcterms:created>
  <dcterms:modified xsi:type="dcterms:W3CDTF">2025-05-11T16:10:00Z</dcterms:modified>
</cp:coreProperties>
</file>